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726EA3" w14:textId="1BA81A55" w:rsidR="00E552DE" w:rsidRPr="00EC33AB" w:rsidRDefault="00631BAA" w:rsidP="00C82579">
      <w:pPr>
        <w:jc w:val="center"/>
        <w:rPr>
          <w:b/>
          <w:sz w:val="28"/>
          <w:szCs w:val="28"/>
        </w:rPr>
      </w:pPr>
      <w:r w:rsidRPr="00EC33AB">
        <w:rPr>
          <w:b/>
          <w:sz w:val="28"/>
          <w:szCs w:val="28"/>
        </w:rPr>
        <w:t xml:space="preserve"> </w:t>
      </w:r>
      <w:r w:rsidR="00E552DE" w:rsidRPr="00EC33AB">
        <w:rPr>
          <w:b/>
          <w:sz w:val="28"/>
          <w:szCs w:val="28"/>
        </w:rPr>
        <w:t xml:space="preserve">Energetické Třebíčsko, Okresní hospodářská komora Třebíč </w:t>
      </w:r>
    </w:p>
    <w:p w14:paraId="0859ED7D" w14:textId="7F0203C4" w:rsidR="00C82579" w:rsidRPr="00EC33AB" w:rsidRDefault="00E552DE" w:rsidP="00C82579">
      <w:pPr>
        <w:jc w:val="center"/>
        <w:rPr>
          <w:b/>
          <w:sz w:val="28"/>
          <w:szCs w:val="28"/>
        </w:rPr>
      </w:pPr>
      <w:r w:rsidRPr="00EC33AB">
        <w:rPr>
          <w:b/>
          <w:sz w:val="28"/>
          <w:szCs w:val="28"/>
        </w:rPr>
        <w:t>a OBK při JE Dukovany</w:t>
      </w:r>
    </w:p>
    <w:p w14:paraId="0B578518" w14:textId="77777777" w:rsidR="00C82579" w:rsidRPr="00EC33AB" w:rsidRDefault="00C82579" w:rsidP="00C82579">
      <w:pPr>
        <w:jc w:val="center"/>
        <w:rPr>
          <w:b/>
          <w:sz w:val="32"/>
          <w:szCs w:val="32"/>
        </w:rPr>
      </w:pPr>
    </w:p>
    <w:p w14:paraId="37818319" w14:textId="3481F222" w:rsidR="0091465C" w:rsidRPr="00EC33AB" w:rsidRDefault="0030753F" w:rsidP="003341A7">
      <w:pPr>
        <w:pStyle w:val="HTMLPreformatted"/>
        <w:shd w:val="clear" w:color="auto" w:fill="FFFFFF"/>
        <w:jc w:val="center"/>
        <w:rPr>
          <w:rFonts w:asciiTheme="minorHAnsi" w:hAnsiTheme="minorHAnsi"/>
          <w:color w:val="212121"/>
          <w:sz w:val="24"/>
          <w:szCs w:val="24"/>
          <w:lang w:val="cs-CZ"/>
        </w:rPr>
      </w:pPr>
      <w:r w:rsidRPr="00EC33AB">
        <w:rPr>
          <w:rFonts w:asciiTheme="minorHAnsi" w:hAnsiTheme="minorHAnsi"/>
          <w:color w:val="212121"/>
          <w:sz w:val="24"/>
          <w:szCs w:val="24"/>
          <w:lang w:val="cs-CZ"/>
        </w:rPr>
        <w:t xml:space="preserve">pořádají </w:t>
      </w:r>
      <w:r w:rsidR="003A057D">
        <w:rPr>
          <w:rFonts w:asciiTheme="minorHAnsi" w:hAnsiTheme="minorHAnsi"/>
          <w:color w:val="212121"/>
          <w:sz w:val="24"/>
          <w:szCs w:val="24"/>
          <w:lang w:val="cs-CZ"/>
        </w:rPr>
        <w:t>12. prosince</w:t>
      </w:r>
      <w:r w:rsidRPr="00EC33AB">
        <w:rPr>
          <w:rFonts w:asciiTheme="minorHAnsi" w:hAnsiTheme="minorHAnsi"/>
          <w:color w:val="212121"/>
          <w:sz w:val="24"/>
          <w:szCs w:val="24"/>
          <w:lang w:val="cs-CZ"/>
        </w:rPr>
        <w:t xml:space="preserve"> </w:t>
      </w:r>
      <w:r w:rsidR="0091465C" w:rsidRPr="00EC33AB">
        <w:rPr>
          <w:rFonts w:asciiTheme="minorHAnsi" w:hAnsiTheme="minorHAnsi"/>
          <w:color w:val="212121"/>
          <w:sz w:val="24"/>
          <w:szCs w:val="24"/>
          <w:lang w:val="cs-CZ"/>
        </w:rPr>
        <w:t>2017</w:t>
      </w:r>
    </w:p>
    <w:p w14:paraId="7E8F1744" w14:textId="1F523C07" w:rsidR="0091465C" w:rsidRPr="00EC33AB" w:rsidRDefault="0030753F" w:rsidP="003341A7">
      <w:pPr>
        <w:pStyle w:val="HTMLPreformatted"/>
        <w:shd w:val="clear" w:color="auto" w:fill="FFFFFF"/>
        <w:jc w:val="center"/>
        <w:rPr>
          <w:rFonts w:asciiTheme="minorHAnsi" w:hAnsiTheme="minorHAnsi"/>
          <w:color w:val="212121"/>
          <w:sz w:val="24"/>
          <w:szCs w:val="24"/>
          <w:lang w:val="cs-CZ"/>
        </w:rPr>
      </w:pPr>
      <w:r w:rsidRPr="00EC33AB">
        <w:rPr>
          <w:rFonts w:asciiTheme="minorHAnsi" w:hAnsiTheme="minorHAnsi"/>
          <w:color w:val="212121"/>
          <w:sz w:val="24"/>
          <w:szCs w:val="24"/>
          <w:lang w:val="cs-CZ"/>
        </w:rPr>
        <w:t>kulatý stůl na téma</w:t>
      </w:r>
    </w:p>
    <w:p w14:paraId="198ADEEA" w14:textId="77777777" w:rsidR="00533DFC" w:rsidRPr="00EC33AB" w:rsidRDefault="00533DFC" w:rsidP="003341A7">
      <w:pPr>
        <w:jc w:val="center"/>
      </w:pPr>
    </w:p>
    <w:p w14:paraId="201484AC" w14:textId="4F5BF652" w:rsidR="0091465C" w:rsidRPr="00EC33AB" w:rsidRDefault="0030753F" w:rsidP="003341A7">
      <w:pPr>
        <w:pStyle w:val="HTMLPreformatted"/>
        <w:shd w:val="clear" w:color="auto" w:fill="FFFFFF"/>
        <w:jc w:val="center"/>
        <w:rPr>
          <w:rFonts w:asciiTheme="minorHAnsi" w:hAnsiTheme="minorHAnsi"/>
          <w:b/>
          <w:color w:val="212121"/>
          <w:sz w:val="36"/>
          <w:szCs w:val="36"/>
          <w:lang w:val="cs-CZ"/>
        </w:rPr>
      </w:pPr>
      <w:r w:rsidRPr="00EC33AB">
        <w:rPr>
          <w:rFonts w:asciiTheme="minorHAnsi" w:hAnsiTheme="minorHAnsi"/>
          <w:b/>
          <w:color w:val="212121"/>
          <w:sz w:val="36"/>
          <w:szCs w:val="36"/>
          <w:lang w:val="cs-CZ"/>
        </w:rPr>
        <w:t xml:space="preserve">Dodavatelské zajištění výstavby 5. bloku v Dukovanech ve </w:t>
      </w:r>
      <w:r w:rsidR="003A057D">
        <w:rPr>
          <w:rFonts w:asciiTheme="minorHAnsi" w:hAnsiTheme="minorHAnsi"/>
          <w:b/>
          <w:color w:val="212121"/>
          <w:sz w:val="36"/>
          <w:szCs w:val="36"/>
          <w:lang w:val="cs-CZ"/>
        </w:rPr>
        <w:t>spolupráci se společností ATMEA</w:t>
      </w:r>
    </w:p>
    <w:p w14:paraId="54F62BC3" w14:textId="77777777" w:rsidR="003341A7" w:rsidRPr="00EC33AB" w:rsidRDefault="003341A7" w:rsidP="003341A7">
      <w:pPr>
        <w:pStyle w:val="HTMLPreformatted"/>
        <w:shd w:val="clear" w:color="auto" w:fill="FFFFFF"/>
        <w:jc w:val="center"/>
        <w:rPr>
          <w:rFonts w:asciiTheme="minorHAnsi" w:hAnsiTheme="minorHAnsi"/>
          <w:color w:val="212121"/>
          <w:lang w:val="cs-CZ"/>
        </w:rPr>
      </w:pPr>
    </w:p>
    <w:p w14:paraId="29881903" w14:textId="77777777" w:rsidR="00EC33AB" w:rsidRPr="00EC33AB" w:rsidRDefault="00EC33AB" w:rsidP="00EC33AB">
      <w:pPr>
        <w:jc w:val="center"/>
        <w:rPr>
          <w:rFonts w:cs="Courier New"/>
          <w:color w:val="212121"/>
          <w:sz w:val="24"/>
          <w:szCs w:val="24"/>
          <w:lang w:eastAsia="en-GB"/>
        </w:rPr>
      </w:pPr>
      <w:r w:rsidRPr="00EC33AB">
        <w:rPr>
          <w:rFonts w:cs="Courier New"/>
          <w:color w:val="212121"/>
          <w:sz w:val="24"/>
          <w:szCs w:val="24"/>
          <w:lang w:eastAsia="en-GB"/>
        </w:rPr>
        <w:t xml:space="preserve">Kde: hotel Atom, </w:t>
      </w:r>
      <w:proofErr w:type="spellStart"/>
      <w:r w:rsidRPr="00EC33AB">
        <w:rPr>
          <w:rFonts w:cs="Courier New"/>
          <w:color w:val="212121"/>
          <w:sz w:val="24"/>
          <w:szCs w:val="24"/>
          <w:lang w:eastAsia="en-GB"/>
        </w:rPr>
        <w:t>Třebíc</w:t>
      </w:r>
      <w:proofErr w:type="spellEnd"/>
      <w:r w:rsidRPr="00EC33AB">
        <w:rPr>
          <w:rFonts w:cs="Courier New"/>
          <w:color w:val="212121"/>
          <w:sz w:val="24"/>
          <w:szCs w:val="24"/>
          <w:lang w:eastAsia="en-GB"/>
        </w:rPr>
        <w:t>̌</w:t>
      </w:r>
    </w:p>
    <w:p w14:paraId="21B56624" w14:textId="77777777" w:rsidR="00EC33AB" w:rsidRDefault="00EC33AB" w:rsidP="00EC33AB">
      <w:pPr>
        <w:jc w:val="center"/>
        <w:rPr>
          <w:rFonts w:cs="Courier New"/>
          <w:color w:val="212121"/>
          <w:sz w:val="24"/>
          <w:szCs w:val="24"/>
          <w:lang w:eastAsia="en-GB"/>
        </w:rPr>
      </w:pPr>
      <w:proofErr w:type="spellStart"/>
      <w:r w:rsidRPr="00EC33AB">
        <w:rPr>
          <w:rFonts w:cs="Courier New"/>
          <w:color w:val="212121"/>
          <w:sz w:val="24"/>
          <w:szCs w:val="24"/>
          <w:lang w:eastAsia="en-GB"/>
        </w:rPr>
        <w:t>Začátek</w:t>
      </w:r>
      <w:proofErr w:type="spellEnd"/>
      <w:r w:rsidRPr="00EC33AB">
        <w:rPr>
          <w:rFonts w:cs="Courier New"/>
          <w:color w:val="212121"/>
          <w:sz w:val="24"/>
          <w:szCs w:val="24"/>
          <w:lang w:eastAsia="en-GB"/>
        </w:rPr>
        <w:t>: 13 hod</w:t>
      </w:r>
    </w:p>
    <w:p w14:paraId="57ED4AB4" w14:textId="77777777" w:rsidR="00EC33AB" w:rsidRPr="00EC33AB" w:rsidRDefault="00EC33AB" w:rsidP="00EC33AB">
      <w:pPr>
        <w:jc w:val="center"/>
        <w:rPr>
          <w:rFonts w:cs="Courier New"/>
          <w:color w:val="212121"/>
          <w:sz w:val="24"/>
          <w:szCs w:val="24"/>
          <w:lang w:eastAsia="en-GB"/>
        </w:rPr>
      </w:pPr>
    </w:p>
    <w:p w14:paraId="00FF6925" w14:textId="6DDD3D0D" w:rsidR="00EC33AB" w:rsidRDefault="003A057D" w:rsidP="00EC33AB">
      <w:pPr>
        <w:jc w:val="center"/>
        <w:rPr>
          <w:rFonts w:cs="Courier New"/>
          <w:b/>
          <w:color w:val="212121"/>
          <w:sz w:val="24"/>
          <w:szCs w:val="24"/>
          <w:lang w:eastAsia="en-GB"/>
        </w:rPr>
      </w:pPr>
      <w:proofErr w:type="spellStart"/>
      <w:r>
        <w:rPr>
          <w:rFonts w:cs="Courier New"/>
          <w:b/>
          <w:color w:val="212121"/>
          <w:sz w:val="24"/>
          <w:szCs w:val="24"/>
          <w:lang w:eastAsia="en-GB"/>
        </w:rPr>
        <w:t>Zástupci</w:t>
      </w:r>
      <w:proofErr w:type="spellEnd"/>
      <w:r>
        <w:rPr>
          <w:rFonts w:cs="Courier New"/>
          <w:b/>
          <w:color w:val="212121"/>
          <w:sz w:val="24"/>
          <w:szCs w:val="24"/>
          <w:lang w:eastAsia="en-GB"/>
        </w:rPr>
        <w:t xml:space="preserve"> ATMEA</w:t>
      </w:r>
      <w:r w:rsidR="00EC33AB" w:rsidRPr="00EC33AB">
        <w:rPr>
          <w:rFonts w:cs="Courier New"/>
          <w:b/>
          <w:color w:val="212121"/>
          <w:sz w:val="24"/>
          <w:szCs w:val="24"/>
          <w:lang w:eastAsia="en-GB"/>
        </w:rPr>
        <w:t xml:space="preserve"> budou </w:t>
      </w:r>
      <w:proofErr w:type="spellStart"/>
      <w:r w:rsidR="00EC33AB" w:rsidRPr="00EC33AB">
        <w:rPr>
          <w:rFonts w:cs="Courier New"/>
          <w:b/>
          <w:color w:val="212121"/>
          <w:sz w:val="24"/>
          <w:szCs w:val="24"/>
          <w:lang w:eastAsia="en-GB"/>
        </w:rPr>
        <w:t>hovořit</w:t>
      </w:r>
      <w:proofErr w:type="spellEnd"/>
      <w:r w:rsidR="00EC33AB" w:rsidRPr="00EC33AB">
        <w:rPr>
          <w:rFonts w:cs="Courier New"/>
          <w:b/>
          <w:color w:val="212121"/>
          <w:sz w:val="24"/>
          <w:szCs w:val="24"/>
          <w:lang w:eastAsia="en-GB"/>
        </w:rPr>
        <w:t xml:space="preserve"> anglicky. </w:t>
      </w:r>
      <w:proofErr w:type="spellStart"/>
      <w:r w:rsidR="00EC33AB" w:rsidRPr="00EC33AB">
        <w:rPr>
          <w:rFonts w:cs="Courier New"/>
          <w:b/>
          <w:color w:val="212121"/>
          <w:sz w:val="24"/>
          <w:szCs w:val="24"/>
          <w:lang w:eastAsia="en-GB"/>
        </w:rPr>
        <w:t>Tlumočeni</w:t>
      </w:r>
      <w:proofErr w:type="spellEnd"/>
      <w:r w:rsidR="00EC33AB" w:rsidRPr="00EC33AB">
        <w:rPr>
          <w:rFonts w:cs="Courier New"/>
          <w:b/>
          <w:color w:val="212121"/>
          <w:sz w:val="24"/>
          <w:szCs w:val="24"/>
          <w:lang w:eastAsia="en-GB"/>
        </w:rPr>
        <w:t xml:space="preserve">́ </w:t>
      </w:r>
      <w:proofErr w:type="spellStart"/>
      <w:r w:rsidR="00EC33AB" w:rsidRPr="00EC33AB">
        <w:rPr>
          <w:rFonts w:cs="Courier New"/>
          <w:b/>
          <w:color w:val="212121"/>
          <w:sz w:val="24"/>
          <w:szCs w:val="24"/>
          <w:lang w:eastAsia="en-GB"/>
        </w:rPr>
        <w:t>zajištěno</w:t>
      </w:r>
      <w:proofErr w:type="spellEnd"/>
      <w:r w:rsidR="00EC33AB" w:rsidRPr="00EC33AB">
        <w:rPr>
          <w:rFonts w:cs="Courier New"/>
          <w:b/>
          <w:color w:val="212121"/>
          <w:sz w:val="24"/>
          <w:szCs w:val="24"/>
          <w:lang w:eastAsia="en-GB"/>
        </w:rPr>
        <w:t xml:space="preserve">. </w:t>
      </w:r>
    </w:p>
    <w:p w14:paraId="73C136E7" w14:textId="2B03B446" w:rsidR="00B7278C" w:rsidRPr="005E03BF" w:rsidRDefault="00EC33AB" w:rsidP="005E03BF">
      <w:pPr>
        <w:jc w:val="center"/>
        <w:rPr>
          <w:sz w:val="24"/>
          <w:szCs w:val="24"/>
        </w:rPr>
      </w:pPr>
      <w:proofErr w:type="spellStart"/>
      <w:r w:rsidRPr="00EC33AB">
        <w:rPr>
          <w:rFonts w:cs="Courier New"/>
          <w:color w:val="212121"/>
          <w:sz w:val="24"/>
          <w:szCs w:val="24"/>
          <w:lang w:eastAsia="en-GB"/>
        </w:rPr>
        <w:t>Moderátor</w:t>
      </w:r>
      <w:proofErr w:type="spellEnd"/>
      <w:r w:rsidRPr="00EC33AB">
        <w:rPr>
          <w:rFonts w:cs="Courier New"/>
          <w:color w:val="212121"/>
          <w:sz w:val="24"/>
          <w:szCs w:val="24"/>
          <w:lang w:eastAsia="en-GB"/>
        </w:rPr>
        <w:t xml:space="preserve"> Eva </w:t>
      </w:r>
      <w:proofErr w:type="spellStart"/>
      <w:r w:rsidRPr="00EC33AB">
        <w:rPr>
          <w:rFonts w:cs="Courier New"/>
          <w:color w:val="212121"/>
          <w:sz w:val="24"/>
          <w:szCs w:val="24"/>
          <w:lang w:eastAsia="en-GB"/>
        </w:rPr>
        <w:t>Fruhwirtova</w:t>
      </w:r>
      <w:proofErr w:type="spellEnd"/>
      <w:r w:rsidRPr="00EC33AB">
        <w:rPr>
          <w:rFonts w:cs="Courier New"/>
          <w:color w:val="212121"/>
          <w:sz w:val="24"/>
          <w:szCs w:val="24"/>
          <w:lang w:eastAsia="en-GB"/>
        </w:rPr>
        <w:t>́</w:t>
      </w:r>
    </w:p>
    <w:p w14:paraId="6B10CDDD" w14:textId="77777777" w:rsidR="0091465C" w:rsidRPr="00AB7706" w:rsidRDefault="0091465C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b/>
          <w:color w:val="212121"/>
          <w:sz w:val="28"/>
          <w:szCs w:val="28"/>
          <w:lang w:eastAsia="en-GB"/>
        </w:rPr>
      </w:pPr>
      <w:r w:rsidRPr="00AB7706">
        <w:rPr>
          <w:rFonts w:cs="Courier New"/>
          <w:b/>
          <w:color w:val="212121"/>
          <w:sz w:val="28"/>
          <w:szCs w:val="28"/>
          <w:lang w:eastAsia="en-GB"/>
        </w:rPr>
        <w:t>Program:</w:t>
      </w:r>
    </w:p>
    <w:p w14:paraId="016140CA" w14:textId="77777777" w:rsidR="00AB7706" w:rsidRPr="00EC33AB" w:rsidRDefault="00AB7706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b/>
          <w:color w:val="212121"/>
          <w:sz w:val="20"/>
          <w:szCs w:val="20"/>
          <w:lang w:eastAsia="en-GB"/>
        </w:rPr>
      </w:pPr>
    </w:p>
    <w:p w14:paraId="7EB680DB" w14:textId="0AFF3C29" w:rsidR="0091465C" w:rsidRPr="00EC33AB" w:rsidRDefault="009D3082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  <w:r w:rsidRPr="00EC33AB">
        <w:rPr>
          <w:rFonts w:cs="Courier New"/>
          <w:color w:val="212121"/>
          <w:sz w:val="20"/>
          <w:szCs w:val="20"/>
          <w:lang w:eastAsia="en-GB"/>
        </w:rPr>
        <w:t>12.30</w:t>
      </w:r>
      <w:r w:rsidR="00205334" w:rsidRPr="00EC33AB">
        <w:rPr>
          <w:rFonts w:ascii="Calibri" w:hAnsi="Calibri" w:cs="Courier New"/>
          <w:color w:val="212121"/>
          <w:sz w:val="20"/>
          <w:szCs w:val="20"/>
          <w:lang w:eastAsia="en-GB"/>
        </w:rPr>
        <w:t>—</w:t>
      </w:r>
      <w:r w:rsidR="00EC33AB">
        <w:rPr>
          <w:rFonts w:cs="Courier New"/>
          <w:color w:val="212121"/>
          <w:sz w:val="20"/>
          <w:szCs w:val="20"/>
          <w:lang w:eastAsia="en-GB"/>
        </w:rPr>
        <w:t xml:space="preserve">13.00 </w:t>
      </w:r>
      <w:r w:rsidR="00AB7706">
        <w:rPr>
          <w:rFonts w:cs="Courier New"/>
          <w:color w:val="212121"/>
          <w:sz w:val="20"/>
          <w:szCs w:val="20"/>
          <w:lang w:eastAsia="en-GB"/>
        </w:rPr>
        <w:t xml:space="preserve">  </w:t>
      </w:r>
      <w:bookmarkStart w:id="0" w:name="_GoBack"/>
      <w:bookmarkEnd w:id="0"/>
      <w:r w:rsidR="00EC33AB">
        <w:rPr>
          <w:rFonts w:cs="Courier New"/>
          <w:color w:val="212121"/>
          <w:sz w:val="20"/>
          <w:szCs w:val="20"/>
          <w:lang w:eastAsia="en-GB"/>
        </w:rPr>
        <w:t>registrace</w:t>
      </w:r>
    </w:p>
    <w:p w14:paraId="43D10777" w14:textId="77777777" w:rsidR="003341A7" w:rsidRPr="00EC33AB" w:rsidRDefault="003341A7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</w:p>
    <w:p w14:paraId="77DF0A5A" w14:textId="1A230C4F" w:rsidR="00B7278C" w:rsidRPr="00EC33AB" w:rsidRDefault="00205334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  <w:r w:rsidRPr="00EC33AB">
        <w:rPr>
          <w:rFonts w:cs="Courier New"/>
          <w:color w:val="212121"/>
          <w:sz w:val="20"/>
          <w:szCs w:val="20"/>
          <w:lang w:eastAsia="en-GB"/>
        </w:rPr>
        <w:t>13.00</w:t>
      </w:r>
      <w:r w:rsidRPr="00EC33AB">
        <w:rPr>
          <w:rFonts w:ascii="Calibri" w:hAnsi="Calibri" w:cs="Courier New"/>
          <w:color w:val="212121"/>
          <w:sz w:val="20"/>
          <w:szCs w:val="20"/>
          <w:lang w:eastAsia="en-GB"/>
        </w:rPr>
        <w:t>—</w:t>
      </w:r>
      <w:r w:rsidR="00EC33AB">
        <w:rPr>
          <w:rFonts w:cs="Courier New"/>
          <w:color w:val="212121"/>
          <w:sz w:val="20"/>
          <w:szCs w:val="20"/>
          <w:lang w:eastAsia="en-GB"/>
        </w:rPr>
        <w:t xml:space="preserve">13.15  Úvodní slovo - </w:t>
      </w:r>
      <w:r w:rsidR="0091465C" w:rsidRPr="00EC33AB">
        <w:rPr>
          <w:rFonts w:cs="Courier New"/>
          <w:color w:val="212121"/>
          <w:sz w:val="20"/>
          <w:szCs w:val="20"/>
          <w:lang w:eastAsia="en-GB"/>
        </w:rPr>
        <w:t>Vítězsla</w:t>
      </w:r>
      <w:r w:rsidR="0087521A" w:rsidRPr="00EC33AB">
        <w:rPr>
          <w:rFonts w:cs="Courier New"/>
          <w:color w:val="212121"/>
          <w:sz w:val="20"/>
          <w:szCs w:val="20"/>
          <w:lang w:eastAsia="en-GB"/>
        </w:rPr>
        <w:t xml:space="preserve">v Jonáš / </w:t>
      </w:r>
      <w:r w:rsidR="00EC33AB">
        <w:rPr>
          <w:rFonts w:cs="Courier New"/>
          <w:color w:val="212121"/>
          <w:sz w:val="20"/>
          <w:szCs w:val="20"/>
          <w:lang w:eastAsia="en-GB"/>
        </w:rPr>
        <w:t>předseda</w:t>
      </w:r>
      <w:r w:rsidR="00B7278C" w:rsidRPr="00EC33AB">
        <w:rPr>
          <w:rFonts w:cs="Courier New"/>
          <w:color w:val="212121"/>
          <w:sz w:val="20"/>
          <w:szCs w:val="20"/>
          <w:lang w:eastAsia="en-GB"/>
        </w:rPr>
        <w:t xml:space="preserve"> Energetické Třebíčsko</w:t>
      </w:r>
    </w:p>
    <w:p w14:paraId="634DE143" w14:textId="42FD6835" w:rsidR="00B7278C" w:rsidRPr="00EC33AB" w:rsidRDefault="00B7278C" w:rsidP="009D30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  <w:r w:rsidRPr="00EC33AB">
        <w:rPr>
          <w:rFonts w:cs="Courier New"/>
          <w:color w:val="212121"/>
          <w:sz w:val="20"/>
          <w:szCs w:val="20"/>
          <w:lang w:eastAsia="en-GB"/>
        </w:rPr>
        <w:tab/>
      </w:r>
      <w:r w:rsidR="0087521A" w:rsidRPr="00EC33AB">
        <w:rPr>
          <w:rFonts w:cs="Courier New"/>
          <w:color w:val="212121"/>
          <w:sz w:val="20"/>
          <w:szCs w:val="20"/>
          <w:lang w:eastAsia="en-GB"/>
        </w:rPr>
        <w:t xml:space="preserve">     </w:t>
      </w:r>
      <w:r w:rsidR="00EC33AB">
        <w:rPr>
          <w:rFonts w:cs="Courier New"/>
          <w:color w:val="212121"/>
          <w:sz w:val="20"/>
          <w:szCs w:val="20"/>
          <w:lang w:eastAsia="en-GB"/>
        </w:rPr>
        <w:t xml:space="preserve"> Úv</w:t>
      </w:r>
      <w:r w:rsidR="003A057D">
        <w:rPr>
          <w:rFonts w:cs="Courier New"/>
          <w:color w:val="212121"/>
          <w:sz w:val="20"/>
          <w:szCs w:val="20"/>
          <w:lang w:eastAsia="en-GB"/>
        </w:rPr>
        <w:t>odní slova hostů</w:t>
      </w:r>
    </w:p>
    <w:p w14:paraId="292C5844" w14:textId="77777777" w:rsidR="0087521A" w:rsidRPr="00EC33AB" w:rsidRDefault="0087521A" w:rsidP="008752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</w:p>
    <w:p w14:paraId="65D1FF37" w14:textId="77777777" w:rsidR="003A057D" w:rsidRDefault="00205334" w:rsidP="003A05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  <w:r w:rsidRPr="00EC33AB">
        <w:rPr>
          <w:rFonts w:cs="Courier New"/>
          <w:color w:val="212121"/>
          <w:sz w:val="20"/>
          <w:szCs w:val="20"/>
          <w:lang w:eastAsia="en-GB"/>
        </w:rPr>
        <w:t>13.15</w:t>
      </w:r>
      <w:r w:rsidRPr="00EC33AB">
        <w:rPr>
          <w:rFonts w:ascii="Calibri" w:hAnsi="Calibri" w:cs="Courier New"/>
          <w:color w:val="212121"/>
          <w:sz w:val="20"/>
          <w:szCs w:val="20"/>
          <w:lang w:eastAsia="en-GB"/>
        </w:rPr>
        <w:t>—</w:t>
      </w:r>
      <w:r w:rsidR="0091465C" w:rsidRPr="00EC33AB">
        <w:rPr>
          <w:rFonts w:cs="Courier New"/>
          <w:color w:val="212121"/>
          <w:sz w:val="20"/>
          <w:szCs w:val="20"/>
          <w:lang w:eastAsia="en-GB"/>
        </w:rPr>
        <w:t xml:space="preserve">13.45 </w:t>
      </w:r>
      <w:r w:rsidR="009D3082" w:rsidRPr="00EC33AB">
        <w:rPr>
          <w:rFonts w:cs="Courier New"/>
          <w:color w:val="212121"/>
          <w:sz w:val="20"/>
          <w:szCs w:val="20"/>
          <w:lang w:eastAsia="en-GB"/>
        </w:rPr>
        <w:t xml:space="preserve">  </w:t>
      </w:r>
      <w:r w:rsidR="003A057D">
        <w:rPr>
          <w:rFonts w:cs="Courier New"/>
          <w:color w:val="212121"/>
          <w:sz w:val="20"/>
          <w:szCs w:val="20"/>
          <w:lang w:eastAsia="en-GB"/>
        </w:rPr>
        <w:t>Představení s</w:t>
      </w:r>
      <w:r w:rsidR="003A057D" w:rsidRPr="003A057D">
        <w:rPr>
          <w:rFonts w:cs="Courier New"/>
          <w:color w:val="212121"/>
          <w:sz w:val="20"/>
          <w:szCs w:val="20"/>
          <w:lang w:eastAsia="en-GB"/>
        </w:rPr>
        <w:t>polečnost ATMEA, společný po</w:t>
      </w:r>
      <w:r w:rsidR="003A057D">
        <w:rPr>
          <w:rFonts w:cs="Courier New"/>
          <w:color w:val="212121"/>
          <w:sz w:val="20"/>
          <w:szCs w:val="20"/>
          <w:lang w:eastAsia="en-GB"/>
        </w:rPr>
        <w:t xml:space="preserve">dnik mezi Francií a Japonskem </w:t>
      </w:r>
      <w:r w:rsidR="003A057D" w:rsidRPr="00EC33AB">
        <w:rPr>
          <w:rFonts w:cs="Courier New"/>
          <w:color w:val="212121"/>
          <w:sz w:val="20"/>
          <w:szCs w:val="20"/>
          <w:lang w:eastAsia="en-GB"/>
        </w:rPr>
        <w:t>/</w:t>
      </w:r>
      <w:r w:rsidR="003A057D">
        <w:rPr>
          <w:rFonts w:cs="Courier New"/>
          <w:color w:val="212121"/>
          <w:sz w:val="20"/>
          <w:szCs w:val="20"/>
          <w:lang w:eastAsia="en-GB"/>
        </w:rPr>
        <w:t xml:space="preserve"> </w:t>
      </w:r>
      <w:proofErr w:type="spellStart"/>
      <w:r w:rsidR="003A057D" w:rsidRPr="003A057D">
        <w:rPr>
          <w:rFonts w:cs="Courier New"/>
          <w:color w:val="212121"/>
          <w:sz w:val="20"/>
          <w:szCs w:val="20"/>
          <w:lang w:eastAsia="en-GB"/>
        </w:rPr>
        <w:t>Benoit</w:t>
      </w:r>
      <w:proofErr w:type="spellEnd"/>
      <w:r w:rsidR="003A057D" w:rsidRPr="003A057D">
        <w:rPr>
          <w:rFonts w:cs="Courier New"/>
          <w:color w:val="212121"/>
          <w:sz w:val="20"/>
          <w:szCs w:val="20"/>
          <w:lang w:eastAsia="en-GB"/>
        </w:rPr>
        <w:t xml:space="preserve"> </w:t>
      </w:r>
      <w:proofErr w:type="spellStart"/>
      <w:r w:rsidR="003A057D" w:rsidRPr="003A057D">
        <w:rPr>
          <w:rFonts w:cs="Courier New"/>
          <w:color w:val="212121"/>
          <w:sz w:val="20"/>
          <w:szCs w:val="20"/>
          <w:lang w:eastAsia="en-GB"/>
        </w:rPr>
        <w:t>Blassel</w:t>
      </w:r>
      <w:proofErr w:type="spellEnd"/>
      <w:r w:rsidR="003A057D" w:rsidRPr="003A057D">
        <w:rPr>
          <w:rFonts w:cs="Courier New"/>
          <w:color w:val="212121"/>
          <w:sz w:val="20"/>
          <w:szCs w:val="20"/>
          <w:lang w:eastAsia="en-GB"/>
        </w:rPr>
        <w:t xml:space="preserve">, </w:t>
      </w:r>
    </w:p>
    <w:p w14:paraId="4E4833D9" w14:textId="50413201" w:rsidR="003A057D" w:rsidRPr="00EC33AB" w:rsidRDefault="003A057D" w:rsidP="003A05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  <w:r>
        <w:rPr>
          <w:rFonts w:cs="Courier New"/>
          <w:color w:val="212121"/>
          <w:sz w:val="20"/>
          <w:szCs w:val="20"/>
          <w:lang w:eastAsia="en-GB"/>
        </w:rPr>
        <w:tab/>
        <w:t xml:space="preserve">       </w:t>
      </w:r>
      <w:r w:rsidRPr="003A057D">
        <w:rPr>
          <w:rFonts w:cs="Courier New"/>
          <w:color w:val="212121"/>
          <w:sz w:val="20"/>
          <w:szCs w:val="20"/>
          <w:lang w:eastAsia="en-GB"/>
        </w:rPr>
        <w:t>prezident a generální ředitel</w:t>
      </w:r>
    </w:p>
    <w:p w14:paraId="632BBFCB" w14:textId="77777777" w:rsidR="00205334" w:rsidRPr="00EC33AB" w:rsidRDefault="00205334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</w:p>
    <w:p w14:paraId="6467DDB9" w14:textId="5196AC0E" w:rsidR="00205334" w:rsidRDefault="00B7278C" w:rsidP="003A05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  <w:r w:rsidRPr="00EC33AB">
        <w:rPr>
          <w:rFonts w:cs="Courier New"/>
          <w:color w:val="212121"/>
          <w:sz w:val="20"/>
          <w:szCs w:val="20"/>
          <w:lang w:eastAsia="en-GB"/>
        </w:rPr>
        <w:t>13.55</w:t>
      </w:r>
      <w:r w:rsidR="00205334" w:rsidRPr="00EC33AB">
        <w:rPr>
          <w:rFonts w:ascii="Calibri" w:hAnsi="Calibri" w:cs="Courier New"/>
          <w:color w:val="212121"/>
          <w:sz w:val="20"/>
          <w:szCs w:val="20"/>
          <w:lang w:eastAsia="en-GB"/>
        </w:rPr>
        <w:t>—</w:t>
      </w:r>
      <w:r w:rsidRPr="00EC33AB">
        <w:rPr>
          <w:rFonts w:cs="Courier New"/>
          <w:color w:val="212121"/>
          <w:sz w:val="20"/>
          <w:szCs w:val="20"/>
          <w:lang w:eastAsia="en-GB"/>
        </w:rPr>
        <w:t>14.2</w:t>
      </w:r>
      <w:r w:rsidR="0091465C" w:rsidRPr="00EC33AB">
        <w:rPr>
          <w:rFonts w:cs="Courier New"/>
          <w:color w:val="212121"/>
          <w:sz w:val="20"/>
          <w:szCs w:val="20"/>
          <w:lang w:eastAsia="en-GB"/>
        </w:rPr>
        <w:t xml:space="preserve">5 </w:t>
      </w:r>
      <w:r w:rsidR="003A057D">
        <w:rPr>
          <w:rFonts w:cs="Courier New"/>
          <w:color w:val="212121"/>
          <w:sz w:val="20"/>
          <w:szCs w:val="20"/>
          <w:lang w:eastAsia="en-GB"/>
        </w:rPr>
        <w:t xml:space="preserve">  </w:t>
      </w:r>
      <w:r w:rsidR="003A057D" w:rsidRPr="003A057D">
        <w:rPr>
          <w:rFonts w:cs="Courier New"/>
          <w:color w:val="212121"/>
          <w:sz w:val="20"/>
          <w:szCs w:val="20"/>
          <w:lang w:eastAsia="en-GB"/>
        </w:rPr>
        <w:t xml:space="preserve">Reaktor ATMEA1, </w:t>
      </w:r>
      <w:r w:rsidR="003A057D">
        <w:rPr>
          <w:rFonts w:cs="Courier New"/>
          <w:color w:val="212121"/>
          <w:sz w:val="20"/>
          <w:szCs w:val="20"/>
          <w:lang w:eastAsia="en-GB"/>
        </w:rPr>
        <w:t xml:space="preserve">bezpečný, osvědčený a výkonný </w:t>
      </w:r>
      <w:r w:rsidR="003A057D" w:rsidRPr="00EC33AB">
        <w:rPr>
          <w:rFonts w:cs="Courier New"/>
          <w:color w:val="212121"/>
          <w:sz w:val="20"/>
          <w:szCs w:val="20"/>
          <w:lang w:eastAsia="en-GB"/>
        </w:rPr>
        <w:t>/</w:t>
      </w:r>
      <w:r w:rsidR="003A057D">
        <w:rPr>
          <w:rFonts w:cs="Courier New"/>
          <w:color w:val="212121"/>
          <w:sz w:val="20"/>
          <w:szCs w:val="20"/>
          <w:lang w:eastAsia="en-GB"/>
        </w:rPr>
        <w:t xml:space="preserve"> </w:t>
      </w:r>
      <w:proofErr w:type="spellStart"/>
      <w:r w:rsidR="003A057D" w:rsidRPr="003A057D">
        <w:rPr>
          <w:rFonts w:cs="Courier New"/>
          <w:color w:val="212121"/>
          <w:sz w:val="20"/>
          <w:szCs w:val="20"/>
          <w:lang w:eastAsia="en-GB"/>
        </w:rPr>
        <w:t>Takashi</w:t>
      </w:r>
      <w:proofErr w:type="spellEnd"/>
      <w:r w:rsidR="003A057D" w:rsidRPr="003A057D">
        <w:rPr>
          <w:rFonts w:cs="Courier New"/>
          <w:color w:val="212121"/>
          <w:sz w:val="20"/>
          <w:szCs w:val="20"/>
          <w:lang w:eastAsia="en-GB"/>
        </w:rPr>
        <w:t xml:space="preserve"> </w:t>
      </w:r>
      <w:proofErr w:type="spellStart"/>
      <w:r w:rsidR="003A057D" w:rsidRPr="003A057D">
        <w:rPr>
          <w:rFonts w:cs="Courier New"/>
          <w:color w:val="212121"/>
          <w:sz w:val="20"/>
          <w:szCs w:val="20"/>
          <w:lang w:eastAsia="en-GB"/>
        </w:rPr>
        <w:t>Kanagawa</w:t>
      </w:r>
      <w:proofErr w:type="spellEnd"/>
      <w:r w:rsidR="003A057D" w:rsidRPr="003A057D">
        <w:rPr>
          <w:rFonts w:cs="Courier New"/>
          <w:color w:val="212121"/>
          <w:sz w:val="20"/>
          <w:szCs w:val="20"/>
          <w:lang w:eastAsia="en-GB"/>
        </w:rPr>
        <w:t>, technický ředitel</w:t>
      </w:r>
    </w:p>
    <w:p w14:paraId="0817E738" w14:textId="77777777" w:rsidR="003A057D" w:rsidRDefault="003A057D" w:rsidP="003A05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</w:p>
    <w:p w14:paraId="79505836" w14:textId="14D80774" w:rsidR="00205334" w:rsidRPr="00EC33AB" w:rsidRDefault="00B7278C" w:rsidP="00A25C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  <w:r w:rsidRPr="00EC33AB">
        <w:rPr>
          <w:rFonts w:cs="Courier New"/>
          <w:color w:val="212121"/>
          <w:sz w:val="20"/>
          <w:szCs w:val="20"/>
          <w:lang w:eastAsia="en-GB"/>
        </w:rPr>
        <w:t>14.30</w:t>
      </w:r>
      <w:r w:rsidR="00205334" w:rsidRPr="00EC33AB">
        <w:rPr>
          <w:rFonts w:ascii="Calibri" w:hAnsi="Calibri" w:cs="Courier New"/>
          <w:color w:val="212121"/>
          <w:sz w:val="20"/>
          <w:szCs w:val="20"/>
          <w:lang w:eastAsia="en-GB"/>
        </w:rPr>
        <w:t>—</w:t>
      </w:r>
      <w:r w:rsidR="003A057D">
        <w:rPr>
          <w:rFonts w:cs="Courier New"/>
          <w:color w:val="212121"/>
          <w:sz w:val="20"/>
          <w:szCs w:val="20"/>
          <w:lang w:eastAsia="en-GB"/>
        </w:rPr>
        <w:t>14.45</w:t>
      </w:r>
      <w:r w:rsidR="00205334" w:rsidRPr="00EC33AB">
        <w:rPr>
          <w:rFonts w:cs="Courier New"/>
          <w:color w:val="212121"/>
          <w:sz w:val="20"/>
          <w:szCs w:val="20"/>
          <w:lang w:eastAsia="en-GB"/>
        </w:rPr>
        <w:t xml:space="preserve"> </w:t>
      </w:r>
      <w:r w:rsidR="00EC33AB">
        <w:rPr>
          <w:rFonts w:cs="Courier New"/>
          <w:color w:val="212121"/>
          <w:sz w:val="20"/>
          <w:szCs w:val="20"/>
          <w:lang w:eastAsia="en-GB"/>
        </w:rPr>
        <w:t xml:space="preserve"> </w:t>
      </w:r>
      <w:r w:rsidR="003A057D">
        <w:rPr>
          <w:rFonts w:cs="Courier New"/>
          <w:color w:val="212121"/>
          <w:sz w:val="20"/>
          <w:szCs w:val="20"/>
          <w:lang w:eastAsia="en-GB"/>
        </w:rPr>
        <w:t xml:space="preserve"> </w:t>
      </w:r>
      <w:proofErr w:type="spellStart"/>
      <w:r w:rsidR="003A057D" w:rsidRPr="00EC33AB">
        <w:rPr>
          <w:rFonts w:ascii="Calibri" w:hAnsi="Calibri" w:cs="Courier New"/>
          <w:color w:val="212121"/>
          <w:sz w:val="20"/>
          <w:szCs w:val="20"/>
          <w:lang w:eastAsia="en-GB"/>
        </w:rPr>
        <w:t>Coffee</w:t>
      </w:r>
      <w:proofErr w:type="spellEnd"/>
      <w:r w:rsidR="003A057D" w:rsidRPr="00EC33AB">
        <w:rPr>
          <w:rFonts w:ascii="Calibri" w:hAnsi="Calibri" w:cs="Courier New"/>
          <w:color w:val="212121"/>
          <w:sz w:val="20"/>
          <w:szCs w:val="20"/>
          <w:lang w:eastAsia="en-GB"/>
        </w:rPr>
        <w:t xml:space="preserve"> </w:t>
      </w:r>
      <w:proofErr w:type="spellStart"/>
      <w:r w:rsidR="003A057D" w:rsidRPr="00EC33AB">
        <w:rPr>
          <w:rFonts w:ascii="Calibri" w:hAnsi="Calibri" w:cs="Courier New"/>
          <w:color w:val="212121"/>
          <w:sz w:val="20"/>
          <w:szCs w:val="20"/>
          <w:lang w:eastAsia="en-GB"/>
        </w:rPr>
        <w:t>break</w:t>
      </w:r>
      <w:proofErr w:type="spellEnd"/>
    </w:p>
    <w:p w14:paraId="1C537213" w14:textId="77777777" w:rsidR="003A057D" w:rsidRDefault="003A057D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</w:p>
    <w:p w14:paraId="5DB80503" w14:textId="3EA2B5AC" w:rsidR="00A25C90" w:rsidRPr="00EC33AB" w:rsidRDefault="003A057D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hAnsi="Calibri" w:cs="Courier New"/>
          <w:color w:val="212121"/>
          <w:sz w:val="20"/>
          <w:szCs w:val="20"/>
          <w:lang w:eastAsia="en-GB"/>
        </w:rPr>
      </w:pPr>
      <w:r>
        <w:rPr>
          <w:rFonts w:cs="Courier New"/>
          <w:color w:val="212121"/>
          <w:sz w:val="20"/>
          <w:szCs w:val="20"/>
          <w:lang w:eastAsia="en-GB"/>
        </w:rPr>
        <w:t>14</w:t>
      </w:r>
      <w:r w:rsidR="00B7278C" w:rsidRPr="00EC33AB">
        <w:rPr>
          <w:rFonts w:cs="Courier New"/>
          <w:color w:val="212121"/>
          <w:sz w:val="20"/>
          <w:szCs w:val="20"/>
          <w:lang w:eastAsia="en-GB"/>
        </w:rPr>
        <w:t>.</w:t>
      </w:r>
      <w:r>
        <w:rPr>
          <w:rFonts w:cs="Courier New"/>
          <w:color w:val="212121"/>
          <w:sz w:val="20"/>
          <w:szCs w:val="20"/>
          <w:lang w:eastAsia="en-GB"/>
        </w:rPr>
        <w:t>45</w:t>
      </w:r>
      <w:r w:rsidR="00B7278C" w:rsidRPr="00EC33AB">
        <w:rPr>
          <w:rFonts w:ascii="Calibri" w:hAnsi="Calibri" w:cs="Courier New"/>
          <w:color w:val="212121"/>
          <w:sz w:val="20"/>
          <w:szCs w:val="20"/>
          <w:lang w:eastAsia="en-GB"/>
        </w:rPr>
        <w:t xml:space="preserve">—15.15 </w:t>
      </w:r>
      <w:r>
        <w:rPr>
          <w:rFonts w:ascii="Calibri" w:hAnsi="Calibri" w:cs="Courier New"/>
          <w:color w:val="212121"/>
          <w:sz w:val="20"/>
          <w:szCs w:val="20"/>
          <w:lang w:eastAsia="en-GB"/>
        </w:rPr>
        <w:t xml:space="preserve">  </w:t>
      </w:r>
      <w:r w:rsidRPr="003A057D">
        <w:rPr>
          <w:rFonts w:ascii="Calibri" w:hAnsi="Calibri" w:cs="Courier New"/>
          <w:color w:val="212121"/>
          <w:sz w:val="20"/>
          <w:szCs w:val="20"/>
          <w:lang w:eastAsia="en-GB"/>
        </w:rPr>
        <w:t>Lokal</w:t>
      </w:r>
      <w:r>
        <w:rPr>
          <w:rFonts w:ascii="Calibri" w:hAnsi="Calibri" w:cs="Courier New"/>
          <w:color w:val="212121"/>
          <w:sz w:val="20"/>
          <w:szCs w:val="20"/>
          <w:lang w:eastAsia="en-GB"/>
        </w:rPr>
        <w:t xml:space="preserve">izace a regionální spolupráce </w:t>
      </w:r>
      <w:r w:rsidRPr="00EC33AB">
        <w:rPr>
          <w:rFonts w:cs="Courier New"/>
          <w:color w:val="212121"/>
          <w:sz w:val="20"/>
          <w:szCs w:val="20"/>
          <w:lang w:eastAsia="en-GB"/>
        </w:rPr>
        <w:t>/</w:t>
      </w:r>
      <w:r>
        <w:rPr>
          <w:rFonts w:cs="Courier New"/>
          <w:color w:val="212121"/>
          <w:sz w:val="20"/>
          <w:szCs w:val="20"/>
          <w:lang w:eastAsia="en-GB"/>
        </w:rPr>
        <w:t xml:space="preserve"> </w:t>
      </w:r>
      <w:r w:rsidRPr="003A057D">
        <w:rPr>
          <w:rFonts w:ascii="Calibri" w:hAnsi="Calibri" w:cs="Courier New"/>
          <w:color w:val="212121"/>
          <w:sz w:val="20"/>
          <w:szCs w:val="20"/>
          <w:lang w:eastAsia="en-GB"/>
        </w:rPr>
        <w:t xml:space="preserve">Antoine </w:t>
      </w:r>
      <w:proofErr w:type="spellStart"/>
      <w:r w:rsidRPr="003A057D">
        <w:rPr>
          <w:rFonts w:ascii="Calibri" w:hAnsi="Calibri" w:cs="Courier New"/>
          <w:color w:val="212121"/>
          <w:sz w:val="20"/>
          <w:szCs w:val="20"/>
          <w:lang w:eastAsia="en-GB"/>
        </w:rPr>
        <w:t>Verdier</w:t>
      </w:r>
      <w:proofErr w:type="spellEnd"/>
      <w:r w:rsidRPr="003A057D">
        <w:rPr>
          <w:rFonts w:ascii="Calibri" w:hAnsi="Calibri" w:cs="Courier New"/>
          <w:color w:val="212121"/>
          <w:sz w:val="20"/>
          <w:szCs w:val="20"/>
          <w:lang w:eastAsia="en-GB"/>
        </w:rPr>
        <w:t>, ředitel pro obchodní rozvoj</w:t>
      </w:r>
    </w:p>
    <w:p w14:paraId="57C59934" w14:textId="77777777" w:rsidR="00B7278C" w:rsidRPr="00EC33AB" w:rsidRDefault="00B7278C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</w:p>
    <w:p w14:paraId="16C38BCE" w14:textId="03205ABC" w:rsidR="003A057D" w:rsidRDefault="00B7278C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hAnsi="Calibri" w:cs="Courier New"/>
          <w:color w:val="212121"/>
          <w:sz w:val="20"/>
          <w:szCs w:val="20"/>
          <w:lang w:eastAsia="en-GB"/>
        </w:rPr>
      </w:pPr>
      <w:r w:rsidRPr="00EC33AB">
        <w:rPr>
          <w:rFonts w:cs="Courier New"/>
          <w:color w:val="212121"/>
          <w:sz w:val="20"/>
          <w:szCs w:val="20"/>
          <w:lang w:eastAsia="en-GB"/>
        </w:rPr>
        <w:t>15.15</w:t>
      </w:r>
      <w:r w:rsidR="00205334" w:rsidRPr="00EC33AB">
        <w:rPr>
          <w:rFonts w:ascii="Calibri" w:hAnsi="Calibri" w:cs="Courier New"/>
          <w:color w:val="212121"/>
          <w:sz w:val="20"/>
          <w:szCs w:val="20"/>
          <w:lang w:eastAsia="en-GB"/>
        </w:rPr>
        <w:t>—</w:t>
      </w:r>
      <w:r w:rsidRPr="00EC33AB">
        <w:rPr>
          <w:rFonts w:ascii="Calibri" w:hAnsi="Calibri" w:cs="Courier New"/>
          <w:color w:val="212121"/>
          <w:sz w:val="20"/>
          <w:szCs w:val="20"/>
          <w:lang w:eastAsia="en-GB"/>
        </w:rPr>
        <w:t>15.4</w:t>
      </w:r>
      <w:r w:rsidR="00613365" w:rsidRPr="00EC33AB">
        <w:rPr>
          <w:rFonts w:ascii="Calibri" w:hAnsi="Calibri" w:cs="Courier New"/>
          <w:color w:val="212121"/>
          <w:sz w:val="20"/>
          <w:szCs w:val="20"/>
          <w:lang w:eastAsia="en-GB"/>
        </w:rPr>
        <w:t>5</w:t>
      </w:r>
      <w:r w:rsidR="00205334" w:rsidRPr="00EC33AB">
        <w:rPr>
          <w:rFonts w:ascii="Calibri" w:hAnsi="Calibri" w:cs="Courier New"/>
          <w:color w:val="212121"/>
          <w:sz w:val="20"/>
          <w:szCs w:val="20"/>
          <w:lang w:eastAsia="en-GB"/>
        </w:rPr>
        <w:t xml:space="preserve"> </w:t>
      </w:r>
      <w:r w:rsidR="003A057D">
        <w:rPr>
          <w:rFonts w:ascii="Calibri" w:hAnsi="Calibri" w:cs="Courier New"/>
          <w:color w:val="212121"/>
          <w:sz w:val="20"/>
          <w:szCs w:val="20"/>
          <w:lang w:eastAsia="en-GB"/>
        </w:rPr>
        <w:t xml:space="preserve">  </w:t>
      </w:r>
      <w:r w:rsidR="003A057D" w:rsidRPr="003A057D">
        <w:rPr>
          <w:rFonts w:ascii="Calibri" w:hAnsi="Calibri" w:cs="Courier New"/>
          <w:color w:val="212121"/>
          <w:sz w:val="20"/>
          <w:szCs w:val="20"/>
          <w:lang w:eastAsia="en-GB"/>
        </w:rPr>
        <w:t xml:space="preserve">Patrick </w:t>
      </w:r>
      <w:proofErr w:type="spellStart"/>
      <w:r w:rsidR="003A057D" w:rsidRPr="003A057D">
        <w:rPr>
          <w:rFonts w:ascii="Calibri" w:hAnsi="Calibri" w:cs="Courier New"/>
          <w:color w:val="212121"/>
          <w:sz w:val="20"/>
          <w:szCs w:val="20"/>
          <w:lang w:eastAsia="en-GB"/>
        </w:rPr>
        <w:t>Fauchon</w:t>
      </w:r>
      <w:proofErr w:type="spellEnd"/>
      <w:r w:rsidR="003A057D" w:rsidRPr="003A057D">
        <w:rPr>
          <w:rFonts w:ascii="Calibri" w:hAnsi="Calibri" w:cs="Courier New"/>
          <w:color w:val="212121"/>
          <w:sz w:val="20"/>
          <w:szCs w:val="20"/>
          <w:lang w:eastAsia="en-GB"/>
        </w:rPr>
        <w:t xml:space="preserve">, primátor města </w:t>
      </w:r>
      <w:proofErr w:type="spellStart"/>
      <w:r w:rsidR="003A057D" w:rsidRPr="003A057D">
        <w:rPr>
          <w:rFonts w:ascii="Calibri" w:hAnsi="Calibri" w:cs="Courier New"/>
          <w:color w:val="212121"/>
          <w:sz w:val="20"/>
          <w:szCs w:val="20"/>
          <w:lang w:eastAsia="en-GB"/>
        </w:rPr>
        <w:t>Flamanville</w:t>
      </w:r>
      <w:proofErr w:type="spellEnd"/>
      <w:r w:rsidR="003A057D">
        <w:rPr>
          <w:rFonts w:ascii="Calibri" w:hAnsi="Calibri" w:cs="Courier New"/>
          <w:color w:val="212121"/>
          <w:sz w:val="20"/>
          <w:szCs w:val="20"/>
          <w:lang w:eastAsia="en-GB"/>
        </w:rPr>
        <w:t xml:space="preserve"> </w:t>
      </w:r>
    </w:p>
    <w:p w14:paraId="76C2002B" w14:textId="31D35E5E" w:rsidR="003A057D" w:rsidRDefault="003A057D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hAnsi="Calibri" w:cs="Courier New"/>
          <w:color w:val="212121"/>
          <w:sz w:val="20"/>
          <w:szCs w:val="20"/>
          <w:lang w:eastAsia="en-GB"/>
        </w:rPr>
      </w:pPr>
      <w:r>
        <w:rPr>
          <w:rFonts w:ascii="Calibri" w:hAnsi="Calibri" w:cs="Courier New"/>
          <w:color w:val="212121"/>
          <w:sz w:val="20"/>
          <w:szCs w:val="20"/>
          <w:lang w:eastAsia="en-GB"/>
        </w:rPr>
        <w:tab/>
        <w:t xml:space="preserve">      (kousek od města se nachází jaderná elektrárna </w:t>
      </w:r>
      <w:proofErr w:type="spellStart"/>
      <w:r w:rsidRPr="003A057D">
        <w:rPr>
          <w:rFonts w:ascii="Calibri" w:hAnsi="Calibri" w:cs="Courier New"/>
          <w:color w:val="212121"/>
          <w:sz w:val="20"/>
          <w:szCs w:val="20"/>
          <w:lang w:eastAsia="en-GB"/>
        </w:rPr>
        <w:t>Flamanville</w:t>
      </w:r>
      <w:proofErr w:type="spellEnd"/>
      <w:r>
        <w:rPr>
          <w:rFonts w:ascii="Calibri" w:hAnsi="Calibri" w:cs="Courier New"/>
          <w:color w:val="212121"/>
          <w:sz w:val="20"/>
          <w:szCs w:val="20"/>
          <w:lang w:eastAsia="en-GB"/>
        </w:rPr>
        <w:t>)</w:t>
      </w:r>
    </w:p>
    <w:p w14:paraId="491002F5" w14:textId="77777777" w:rsidR="003A057D" w:rsidRDefault="003A057D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hAnsi="Calibri" w:cs="Courier New"/>
          <w:color w:val="212121"/>
          <w:sz w:val="20"/>
          <w:szCs w:val="20"/>
          <w:lang w:eastAsia="en-GB"/>
        </w:rPr>
      </w:pPr>
    </w:p>
    <w:p w14:paraId="5D05C55F" w14:textId="77777777" w:rsidR="00AB7706" w:rsidRDefault="00205334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  <w:r w:rsidRPr="00EC33AB">
        <w:rPr>
          <w:rFonts w:cs="Courier New"/>
          <w:color w:val="212121"/>
          <w:sz w:val="20"/>
          <w:szCs w:val="20"/>
          <w:lang w:eastAsia="en-GB"/>
        </w:rPr>
        <w:t>15.</w:t>
      </w:r>
      <w:r w:rsidR="00B7278C" w:rsidRPr="00EC33AB">
        <w:rPr>
          <w:rFonts w:cs="Courier New"/>
          <w:color w:val="212121"/>
          <w:sz w:val="20"/>
          <w:szCs w:val="20"/>
          <w:lang w:eastAsia="en-GB"/>
        </w:rPr>
        <w:t>4</w:t>
      </w:r>
      <w:r w:rsidR="00613365" w:rsidRPr="00EC33AB">
        <w:rPr>
          <w:rFonts w:cs="Courier New"/>
          <w:color w:val="212121"/>
          <w:sz w:val="20"/>
          <w:szCs w:val="20"/>
          <w:lang w:eastAsia="en-GB"/>
        </w:rPr>
        <w:t>5</w:t>
      </w:r>
      <w:r w:rsidRPr="00EC33AB">
        <w:rPr>
          <w:rFonts w:ascii="Calibri" w:hAnsi="Calibri" w:cs="Courier New"/>
          <w:color w:val="212121"/>
          <w:sz w:val="20"/>
          <w:szCs w:val="20"/>
          <w:lang w:eastAsia="en-GB"/>
        </w:rPr>
        <w:t>—</w:t>
      </w:r>
      <w:r w:rsidR="00B7278C" w:rsidRPr="00EC33AB">
        <w:rPr>
          <w:rFonts w:cs="Courier New"/>
          <w:color w:val="212121"/>
          <w:sz w:val="20"/>
          <w:szCs w:val="20"/>
          <w:lang w:eastAsia="en-GB"/>
        </w:rPr>
        <w:t>16.1</w:t>
      </w:r>
      <w:r w:rsidR="00613365" w:rsidRPr="00EC33AB">
        <w:rPr>
          <w:rFonts w:cs="Courier New"/>
          <w:color w:val="212121"/>
          <w:sz w:val="20"/>
          <w:szCs w:val="20"/>
          <w:lang w:eastAsia="en-GB"/>
        </w:rPr>
        <w:t>5</w:t>
      </w:r>
      <w:r w:rsidR="0091465C" w:rsidRPr="00EC33AB">
        <w:rPr>
          <w:rFonts w:cs="Courier New"/>
          <w:color w:val="212121"/>
          <w:sz w:val="20"/>
          <w:szCs w:val="20"/>
          <w:lang w:eastAsia="en-GB"/>
        </w:rPr>
        <w:t xml:space="preserve"> </w:t>
      </w:r>
      <w:r w:rsidR="003A057D">
        <w:rPr>
          <w:rFonts w:cs="Courier New"/>
          <w:color w:val="212121"/>
          <w:sz w:val="20"/>
          <w:szCs w:val="20"/>
          <w:lang w:eastAsia="en-GB"/>
        </w:rPr>
        <w:t xml:space="preserve"> Současný stav v procesu přípravy</w:t>
      </w:r>
      <w:r w:rsidR="00AB7706">
        <w:rPr>
          <w:rFonts w:cs="Courier New"/>
          <w:color w:val="212121"/>
          <w:sz w:val="20"/>
          <w:szCs w:val="20"/>
          <w:lang w:eastAsia="en-GB"/>
        </w:rPr>
        <w:t xml:space="preserve"> nových jaderných bloků v České republice </w:t>
      </w:r>
      <w:r w:rsidR="00AB7706" w:rsidRPr="00EC33AB">
        <w:rPr>
          <w:rFonts w:cs="Courier New"/>
          <w:color w:val="212121"/>
          <w:sz w:val="20"/>
          <w:szCs w:val="20"/>
          <w:lang w:eastAsia="en-GB"/>
        </w:rPr>
        <w:t>/</w:t>
      </w:r>
      <w:r w:rsidR="00AB7706">
        <w:rPr>
          <w:rFonts w:cs="Courier New"/>
          <w:color w:val="212121"/>
          <w:sz w:val="20"/>
          <w:szCs w:val="20"/>
          <w:lang w:eastAsia="en-GB"/>
        </w:rPr>
        <w:t xml:space="preserve"> Ján </w:t>
      </w:r>
      <w:proofErr w:type="spellStart"/>
      <w:r w:rsidR="00AB7706">
        <w:rPr>
          <w:rFonts w:cs="Courier New"/>
          <w:color w:val="212121"/>
          <w:sz w:val="20"/>
          <w:szCs w:val="20"/>
          <w:lang w:eastAsia="en-GB"/>
        </w:rPr>
        <w:t>Štuller</w:t>
      </w:r>
      <w:proofErr w:type="spellEnd"/>
      <w:r w:rsidR="00AB7706">
        <w:rPr>
          <w:rFonts w:cs="Courier New"/>
          <w:color w:val="212121"/>
          <w:sz w:val="20"/>
          <w:szCs w:val="20"/>
          <w:lang w:eastAsia="en-GB"/>
        </w:rPr>
        <w:t xml:space="preserve">, vládní </w:t>
      </w:r>
    </w:p>
    <w:p w14:paraId="0B458A35" w14:textId="4147ACB2" w:rsidR="003A057D" w:rsidRDefault="00AB7706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  <w:r>
        <w:rPr>
          <w:rFonts w:cs="Courier New"/>
          <w:color w:val="212121"/>
          <w:sz w:val="20"/>
          <w:szCs w:val="20"/>
          <w:lang w:eastAsia="en-GB"/>
        </w:rPr>
        <w:tab/>
        <w:t xml:space="preserve">      zmocněnec pro jadernou energetiku</w:t>
      </w:r>
    </w:p>
    <w:p w14:paraId="2B057F5F" w14:textId="77777777" w:rsidR="003A057D" w:rsidRDefault="003A057D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</w:p>
    <w:p w14:paraId="0CF43C4E" w14:textId="77777777" w:rsidR="003A057D" w:rsidRDefault="003A057D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</w:p>
    <w:p w14:paraId="18E64505" w14:textId="70D49AF3" w:rsidR="0091465C" w:rsidRPr="00EC33AB" w:rsidRDefault="00AB7706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  <w:r w:rsidRPr="00EC33AB">
        <w:rPr>
          <w:rFonts w:cs="Courier New"/>
          <w:color w:val="212121"/>
          <w:sz w:val="20"/>
          <w:szCs w:val="20"/>
          <w:lang w:eastAsia="en-GB"/>
        </w:rPr>
        <w:t>16.15</w:t>
      </w:r>
      <w:r w:rsidRPr="00EC33AB">
        <w:rPr>
          <w:rFonts w:ascii="Calibri" w:hAnsi="Calibri" w:cs="Courier New"/>
          <w:color w:val="212121"/>
          <w:sz w:val="20"/>
          <w:szCs w:val="20"/>
          <w:lang w:eastAsia="en-GB"/>
        </w:rPr>
        <w:t>—</w:t>
      </w:r>
      <w:r>
        <w:rPr>
          <w:rFonts w:ascii="Calibri" w:hAnsi="Calibri" w:cs="Courier New"/>
          <w:color w:val="212121"/>
          <w:sz w:val="20"/>
          <w:szCs w:val="20"/>
          <w:lang w:eastAsia="en-GB"/>
        </w:rPr>
        <w:t>16.45</w:t>
      </w:r>
      <w:r w:rsidRPr="00EC33AB">
        <w:rPr>
          <w:rFonts w:cs="Courier New"/>
          <w:color w:val="212121"/>
          <w:sz w:val="20"/>
          <w:szCs w:val="20"/>
          <w:lang w:eastAsia="en-GB"/>
        </w:rPr>
        <w:t xml:space="preserve"> </w:t>
      </w:r>
      <w:r>
        <w:rPr>
          <w:rFonts w:cs="Courier New"/>
          <w:color w:val="212121"/>
          <w:sz w:val="20"/>
          <w:szCs w:val="20"/>
          <w:lang w:eastAsia="en-GB"/>
        </w:rPr>
        <w:t xml:space="preserve"> </w:t>
      </w:r>
      <w:r w:rsidR="00EC33AB">
        <w:rPr>
          <w:rFonts w:cs="Courier New"/>
          <w:color w:val="212121"/>
          <w:sz w:val="20"/>
          <w:szCs w:val="20"/>
          <w:lang w:eastAsia="en-GB"/>
        </w:rPr>
        <w:t>diskuze, otázky, komentáře</w:t>
      </w:r>
    </w:p>
    <w:p w14:paraId="7A3847BC" w14:textId="77777777" w:rsidR="003341A7" w:rsidRPr="00EC33AB" w:rsidRDefault="003341A7" w:rsidP="009146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</w:p>
    <w:p w14:paraId="121AC3C6" w14:textId="40686E6E" w:rsidR="00E552DE" w:rsidRPr="00AB7706" w:rsidRDefault="00AB7706" w:rsidP="005E03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sz w:val="20"/>
          <w:szCs w:val="20"/>
          <w:lang w:eastAsia="en-GB"/>
        </w:rPr>
      </w:pPr>
      <w:r>
        <w:rPr>
          <w:rFonts w:cs="Courier New"/>
          <w:color w:val="212121"/>
          <w:sz w:val="20"/>
          <w:szCs w:val="20"/>
          <w:lang w:eastAsia="en-GB"/>
        </w:rPr>
        <w:t>16.45</w:t>
      </w:r>
      <w:r w:rsidR="0091465C" w:rsidRPr="00EC33AB">
        <w:rPr>
          <w:rFonts w:cs="Courier New"/>
          <w:color w:val="212121"/>
          <w:sz w:val="20"/>
          <w:szCs w:val="20"/>
          <w:lang w:eastAsia="en-GB"/>
        </w:rPr>
        <w:t xml:space="preserve"> </w:t>
      </w:r>
      <w:r w:rsidR="00EC33AB">
        <w:rPr>
          <w:rFonts w:cs="Courier New"/>
          <w:color w:val="212121"/>
          <w:sz w:val="20"/>
          <w:szCs w:val="20"/>
          <w:lang w:eastAsia="en-GB"/>
        </w:rPr>
        <w:tab/>
        <w:t xml:space="preserve">     občerstvení formou rautu</w:t>
      </w:r>
    </w:p>
    <w:sectPr w:rsidR="00E552DE" w:rsidRPr="00AB7706" w:rsidSect="00530F31">
      <w:headerReference w:type="default" r:id="rId7"/>
      <w:pgSz w:w="11906" w:h="16838"/>
      <w:pgMar w:top="2679" w:right="1417" w:bottom="1417" w:left="1417" w:header="51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EC23C9" w14:textId="77777777" w:rsidR="002B5D32" w:rsidRDefault="002B5D32" w:rsidP="00533DFC">
      <w:pPr>
        <w:spacing w:after="0" w:line="240" w:lineRule="auto"/>
      </w:pPr>
      <w:r>
        <w:separator/>
      </w:r>
    </w:p>
  </w:endnote>
  <w:endnote w:type="continuationSeparator" w:id="0">
    <w:p w14:paraId="5A12880C" w14:textId="77777777" w:rsidR="002B5D32" w:rsidRDefault="002B5D32" w:rsidP="00533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5FD544" w14:textId="77777777" w:rsidR="002B5D32" w:rsidRDefault="002B5D32" w:rsidP="00533DFC">
      <w:pPr>
        <w:spacing w:after="0" w:line="240" w:lineRule="auto"/>
      </w:pPr>
      <w:r>
        <w:separator/>
      </w:r>
    </w:p>
  </w:footnote>
  <w:footnote w:type="continuationSeparator" w:id="0">
    <w:p w14:paraId="4D402CF1" w14:textId="77777777" w:rsidR="002B5D32" w:rsidRDefault="002B5D32" w:rsidP="00533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BCB3C4" w14:textId="789652C2" w:rsidR="00530F31" w:rsidRDefault="003A057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59BE7A81" wp14:editId="26B9D08A">
          <wp:simplePos x="0" y="0"/>
          <wp:positionH relativeFrom="column">
            <wp:posOffset>3719830</wp:posOffset>
          </wp:positionH>
          <wp:positionV relativeFrom="paragraph">
            <wp:posOffset>24765</wp:posOffset>
          </wp:positionV>
          <wp:extent cx="2337435" cy="934720"/>
          <wp:effectExtent l="0" t="0" r="0" b="508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TME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7435" cy="93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21A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25C8AE7D" wp14:editId="61D8A2C8">
          <wp:simplePos x="0" y="0"/>
          <wp:positionH relativeFrom="column">
            <wp:posOffset>2462530</wp:posOffset>
          </wp:positionH>
          <wp:positionV relativeFrom="paragraph">
            <wp:posOffset>17780</wp:posOffset>
          </wp:positionV>
          <wp:extent cx="790575" cy="869950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HK_Trebic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86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21A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7704C0" wp14:editId="7B20D29D">
          <wp:simplePos x="0" y="0"/>
          <wp:positionH relativeFrom="column">
            <wp:posOffset>1210945</wp:posOffset>
          </wp:positionH>
          <wp:positionV relativeFrom="paragraph">
            <wp:posOffset>20320</wp:posOffset>
          </wp:positionV>
          <wp:extent cx="868680" cy="809625"/>
          <wp:effectExtent l="0" t="0" r="0" b="317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21A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2E1744CD" wp14:editId="3AA2EE6E">
          <wp:simplePos x="0" y="0"/>
          <wp:positionH relativeFrom="column">
            <wp:posOffset>-619125</wp:posOffset>
          </wp:positionH>
          <wp:positionV relativeFrom="paragraph">
            <wp:posOffset>139700</wp:posOffset>
          </wp:positionV>
          <wp:extent cx="1619885" cy="621665"/>
          <wp:effectExtent l="0" t="0" r="5715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3350962_10206559258916295_767657399_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621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6274D8"/>
    <w:multiLevelType w:val="hybridMultilevel"/>
    <w:tmpl w:val="A754E3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2DE"/>
    <w:rsid w:val="00020C9D"/>
    <w:rsid w:val="00037965"/>
    <w:rsid w:val="00062CBC"/>
    <w:rsid w:val="00065668"/>
    <w:rsid w:val="00084388"/>
    <w:rsid w:val="001972D9"/>
    <w:rsid w:val="00205334"/>
    <w:rsid w:val="00205CE3"/>
    <w:rsid w:val="00260399"/>
    <w:rsid w:val="00267135"/>
    <w:rsid w:val="00272B85"/>
    <w:rsid w:val="002B5D32"/>
    <w:rsid w:val="00306587"/>
    <w:rsid w:val="0030753F"/>
    <w:rsid w:val="003341A7"/>
    <w:rsid w:val="003A057D"/>
    <w:rsid w:val="004277DE"/>
    <w:rsid w:val="004328D6"/>
    <w:rsid w:val="004909C0"/>
    <w:rsid w:val="00530F31"/>
    <w:rsid w:val="00533DFC"/>
    <w:rsid w:val="00535E31"/>
    <w:rsid w:val="005E03BF"/>
    <w:rsid w:val="00613365"/>
    <w:rsid w:val="00631BAA"/>
    <w:rsid w:val="006941A1"/>
    <w:rsid w:val="006A047A"/>
    <w:rsid w:val="006B24E6"/>
    <w:rsid w:val="00727C48"/>
    <w:rsid w:val="00745D51"/>
    <w:rsid w:val="00792F8F"/>
    <w:rsid w:val="007D2193"/>
    <w:rsid w:val="008017F1"/>
    <w:rsid w:val="00835124"/>
    <w:rsid w:val="00863245"/>
    <w:rsid w:val="00873CAC"/>
    <w:rsid w:val="0087521A"/>
    <w:rsid w:val="0091465C"/>
    <w:rsid w:val="009441AE"/>
    <w:rsid w:val="009B6983"/>
    <w:rsid w:val="009D3082"/>
    <w:rsid w:val="009D5AB2"/>
    <w:rsid w:val="00A25C90"/>
    <w:rsid w:val="00AB7706"/>
    <w:rsid w:val="00B03945"/>
    <w:rsid w:val="00B31E92"/>
    <w:rsid w:val="00B33121"/>
    <w:rsid w:val="00B53544"/>
    <w:rsid w:val="00B7278C"/>
    <w:rsid w:val="00BC7283"/>
    <w:rsid w:val="00C31335"/>
    <w:rsid w:val="00C731E8"/>
    <w:rsid w:val="00C82579"/>
    <w:rsid w:val="00CB4C70"/>
    <w:rsid w:val="00D105AD"/>
    <w:rsid w:val="00E03416"/>
    <w:rsid w:val="00E552DE"/>
    <w:rsid w:val="00E6217B"/>
    <w:rsid w:val="00E77F52"/>
    <w:rsid w:val="00E84E4E"/>
    <w:rsid w:val="00EC33AB"/>
    <w:rsid w:val="00F2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9D56EB"/>
  <w15:chartTrackingRefBased/>
  <w15:docId w15:val="{80EDC565-5E74-47AE-8C36-5CAF414C4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52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3DF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3D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DFC"/>
  </w:style>
  <w:style w:type="paragraph" w:styleId="Footer">
    <w:name w:val="footer"/>
    <w:basedOn w:val="Normal"/>
    <w:link w:val="FooterChar"/>
    <w:uiPriority w:val="99"/>
    <w:unhideWhenUsed/>
    <w:rsid w:val="00533D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DFC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46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465C"/>
    <w:rPr>
      <w:rFonts w:ascii="Courier New" w:hAnsi="Courier New" w:cs="Courier New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6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4" Type="http://schemas.openxmlformats.org/officeDocument/2006/relationships/image" Target="media/image4.jpg"/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182</Words>
  <Characters>1044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Fruhwirtová</dc:creator>
  <cp:keywords/>
  <dc:description/>
  <cp:lastModifiedBy>Microsoft Office User</cp:lastModifiedBy>
  <cp:revision>2</cp:revision>
  <cp:lastPrinted>2017-08-07T07:22:00Z</cp:lastPrinted>
  <dcterms:created xsi:type="dcterms:W3CDTF">2017-11-19T08:31:00Z</dcterms:created>
  <dcterms:modified xsi:type="dcterms:W3CDTF">2017-11-19T08:31:00Z</dcterms:modified>
</cp:coreProperties>
</file>